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6B1" w:rsidRDefault="001936B1" w:rsidP="001936B1">
      <w:pPr>
        <w:rPr>
          <w:b/>
        </w:rPr>
      </w:pPr>
      <w:bookmarkStart w:id="0" w:name="_GoBack"/>
      <w:bookmarkEnd w:id="0"/>
    </w:p>
    <w:p w:rsidR="001936B1" w:rsidRDefault="001936B1" w:rsidP="001936B1">
      <w:pPr>
        <w:rPr>
          <w:b/>
        </w:rPr>
      </w:pPr>
      <w:r>
        <w:rPr>
          <w:noProof/>
          <w:lang w:eastAsia="nl-NL"/>
        </w:rPr>
        <w:drawing>
          <wp:inline distT="0" distB="0" distL="0" distR="0" wp14:anchorId="725D2B5A" wp14:editId="7B5522F0">
            <wp:extent cx="2724150" cy="78523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VG breed nieuw.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00343" cy="807197"/>
                    </a:xfrm>
                    <a:prstGeom prst="rect">
                      <a:avLst/>
                    </a:prstGeom>
                  </pic:spPr>
                </pic:pic>
              </a:graphicData>
            </a:graphic>
          </wp:inline>
        </w:drawing>
      </w:r>
    </w:p>
    <w:p w:rsidR="001936B1" w:rsidRDefault="001936B1" w:rsidP="001936B1">
      <w:pPr>
        <w:rPr>
          <w:b/>
        </w:rPr>
      </w:pPr>
    </w:p>
    <w:p w:rsidR="001936B1" w:rsidRPr="00D46FB0" w:rsidRDefault="001936B1" w:rsidP="001936B1">
      <w:pPr>
        <w:rPr>
          <w:b/>
        </w:rPr>
      </w:pPr>
      <w:r>
        <w:rPr>
          <w:b/>
        </w:rPr>
        <w:t>N</w:t>
      </w:r>
      <w:r w:rsidRPr="00D46FB0">
        <w:rPr>
          <w:b/>
        </w:rPr>
        <w:t>otulen Algemene Ledenvergadering woensdag 11 april 2018 in De Eenhoorn, Amersfoort</w:t>
      </w:r>
    </w:p>
    <w:p w:rsidR="001936B1" w:rsidRPr="00D46FB0" w:rsidRDefault="001936B1" w:rsidP="001936B1">
      <w:pPr>
        <w:rPr>
          <w:b/>
        </w:rPr>
      </w:pPr>
    </w:p>
    <w:p w:rsidR="001936B1" w:rsidRDefault="001936B1" w:rsidP="001936B1">
      <w:r>
        <w:t>Datum:       11 april 2018</w:t>
      </w:r>
    </w:p>
    <w:p w:rsidR="001936B1" w:rsidRDefault="001936B1" w:rsidP="001936B1">
      <w:r>
        <w:t>Locatie:      Congrescentrum De Eenhoorn, Amersfoort</w:t>
      </w:r>
    </w:p>
    <w:p w:rsidR="001936B1" w:rsidRDefault="001936B1" w:rsidP="001936B1">
      <w:r>
        <w:t>Aanwezig:  Circa 250 leden</w:t>
      </w:r>
    </w:p>
    <w:p w:rsidR="001936B1" w:rsidRDefault="001936B1" w:rsidP="001936B1">
      <w:r>
        <w:t>Voorzitter:  Jos van Rijsingen</w:t>
      </w:r>
    </w:p>
    <w:p w:rsidR="001936B1" w:rsidRDefault="001936B1" w:rsidP="001936B1">
      <w:pPr>
        <w:pStyle w:val="Lijstalinea"/>
        <w:numPr>
          <w:ilvl w:val="0"/>
          <w:numId w:val="1"/>
        </w:numPr>
      </w:pPr>
      <w:r>
        <w:t>Door wijziging van het beleid van de NS is gratis reizen voor onze leden naar de ALV niet</w:t>
      </w:r>
    </w:p>
    <w:p w:rsidR="001936B1" w:rsidRDefault="001936B1" w:rsidP="001936B1">
      <w:pPr>
        <w:pStyle w:val="Lijstalinea"/>
      </w:pPr>
      <w:r>
        <w:t>meer mogelijk. Maar toch is er met circa 250 leden sprake van een goede opkomst.</w:t>
      </w:r>
    </w:p>
    <w:p w:rsidR="001936B1" w:rsidRDefault="001936B1" w:rsidP="001936B1">
      <w:pPr>
        <w:pStyle w:val="Lijstalinea"/>
      </w:pPr>
    </w:p>
    <w:p w:rsidR="001936B1" w:rsidRDefault="001936B1" w:rsidP="001936B1">
      <w:pPr>
        <w:pStyle w:val="Lijstalinea"/>
        <w:numPr>
          <w:ilvl w:val="0"/>
          <w:numId w:val="1"/>
        </w:numPr>
      </w:pPr>
      <w:r>
        <w:t xml:space="preserve">De ouverture, het nieuwste presentatiefilmpje van het dit jaar 65 jaar jonge Pensioenfonds </w:t>
      </w:r>
    </w:p>
    <w:p w:rsidR="001936B1" w:rsidRDefault="001936B1" w:rsidP="001936B1">
      <w:pPr>
        <w:pStyle w:val="Lijstalinea"/>
      </w:pPr>
      <w:r>
        <w:t>PGB, breekt direct de ban. De goede sfeer wordt nog door de voorzitter verhoogd als hij in zijn welkomstspeech onderzoek doet naar de leeftijd van het oudste aanwezige lid. Dit blijkt de heer Ter Broeke uit ’s Heerenberg te zijn. Hij wordt in mei 87.</w:t>
      </w:r>
    </w:p>
    <w:p w:rsidR="001936B1" w:rsidRDefault="001936B1" w:rsidP="001936B1">
      <w:pPr>
        <w:pStyle w:val="Lijstalinea"/>
      </w:pPr>
      <w:r>
        <w:t>Vervolgens wijst de voorzitter op de situatie van de VVG-PGB. Een stabiel tot licht stijgend</w:t>
      </w:r>
    </w:p>
    <w:p w:rsidR="001936B1" w:rsidRDefault="001936B1" w:rsidP="001936B1">
      <w:pPr>
        <w:pStyle w:val="Lijstalinea"/>
      </w:pPr>
      <w:r>
        <w:t xml:space="preserve">ledental van ruim 12.500 en financieel gezond. Aandacht wordt gevraagd voor de vacature lid Verantwoordingsorgaan. De voorkeur gaat uit naar een vrouw. </w:t>
      </w:r>
    </w:p>
    <w:p w:rsidR="001936B1" w:rsidRDefault="001936B1" w:rsidP="001936B1">
      <w:pPr>
        <w:pStyle w:val="Lijstalinea"/>
      </w:pPr>
      <w:r>
        <w:t>De plannen van KNVG, onze koepel, de krachten te bundelen met zusterorganisatie NVOG</w:t>
      </w:r>
    </w:p>
    <w:p w:rsidR="001936B1" w:rsidRDefault="001936B1" w:rsidP="001936B1">
      <w:pPr>
        <w:pStyle w:val="Lijstalinea"/>
      </w:pPr>
      <w:r>
        <w:t>komen vervolgens aan de orde. Hoever die samenvatting zal gaan, moet nog blijken. Maar mede door de inzet van betrokkenen is er enige beweging zichtbaar in de maatschappelijke discussie.</w:t>
      </w:r>
    </w:p>
    <w:p w:rsidR="001936B1" w:rsidRDefault="001936B1" w:rsidP="001936B1">
      <w:pPr>
        <w:pStyle w:val="Lijstalinea"/>
      </w:pPr>
      <w:r>
        <w:t>Vooral over de lage rekenrente en de mogelijke hervorming van het pensioenstelsel.</w:t>
      </w:r>
    </w:p>
    <w:p w:rsidR="001936B1" w:rsidRDefault="001936B1" w:rsidP="001936B1">
      <w:pPr>
        <w:pStyle w:val="Lijstalinea"/>
      </w:pPr>
    </w:p>
    <w:p w:rsidR="001936B1" w:rsidRDefault="001936B1" w:rsidP="001936B1">
      <w:pPr>
        <w:pStyle w:val="Lijstalinea"/>
        <w:numPr>
          <w:ilvl w:val="0"/>
          <w:numId w:val="1"/>
        </w:numPr>
      </w:pPr>
      <w:r>
        <w:t>De notulen van de jaarvergadering 2017 worden zonder opmerkingen vastgesteld. Het jaarverslag van de secretaris wordt voor kennisgeving aangenomen.</w:t>
      </w:r>
    </w:p>
    <w:p w:rsidR="001936B1" w:rsidRDefault="001936B1" w:rsidP="001936B1"/>
    <w:p w:rsidR="001936B1" w:rsidRDefault="001936B1" w:rsidP="001936B1">
      <w:pPr>
        <w:pStyle w:val="Lijstalinea"/>
        <w:numPr>
          <w:ilvl w:val="0"/>
          <w:numId w:val="1"/>
        </w:numPr>
      </w:pPr>
      <w:r>
        <w:t xml:space="preserve">Penningmeester Piet Rietkerk doet verslag over de financiën. De groei van het eigen vermogen zorgt voor enige vragen en vooral het feit dat er nog geen beleid is over het maximum van die groei. Met de toezegging daarover om als bestuur een beslissing te nemen gaan de leden akkoord. </w:t>
      </w:r>
    </w:p>
    <w:p w:rsidR="001936B1" w:rsidRDefault="001936B1" w:rsidP="001936B1">
      <w:pPr>
        <w:pStyle w:val="Lijstalinea"/>
      </w:pPr>
    </w:p>
    <w:p w:rsidR="001936B1" w:rsidRDefault="001936B1" w:rsidP="001936B1">
      <w:pPr>
        <w:pStyle w:val="Lijstalinea"/>
      </w:pPr>
      <w:r>
        <w:t>De begroting wordt goedgekeurd waarin de budgetten voor verbetering van de digitale communicatie (met bijna € 15.000) en bestuurskosten (met bijna € 5.000) worden verhoogd.</w:t>
      </w:r>
    </w:p>
    <w:p w:rsidR="001936B1" w:rsidRDefault="001936B1" w:rsidP="001936B1">
      <w:pPr>
        <w:pStyle w:val="Lijstalinea"/>
      </w:pPr>
      <w:r>
        <w:t>De kascommissie, bestaande uit Liesbeth Rijpma en Tom Hommel, adviseert het bestuur decharge te verlenen, hetgeen door de vergadering vervolgens wordt gedaan. Jan Rabelink volgt Liesbeth Rijpma op als lid van de kascommissie.</w:t>
      </w:r>
    </w:p>
    <w:p w:rsidR="001936B1" w:rsidRDefault="001936B1" w:rsidP="001936B1">
      <w:pPr>
        <w:pStyle w:val="Lijstalinea"/>
      </w:pPr>
    </w:p>
    <w:p w:rsidR="001936B1" w:rsidRDefault="001936B1" w:rsidP="001936B1">
      <w:pPr>
        <w:pStyle w:val="Lijstalinea"/>
        <w:numPr>
          <w:ilvl w:val="0"/>
          <w:numId w:val="1"/>
        </w:numPr>
      </w:pPr>
      <w:r>
        <w:lastRenderedPageBreak/>
        <w:t xml:space="preserve">Aftredend en herkiesbaar bestuurslid Tonnie Klein Hemmink wordt herkozen. Hans Brader treedt af en is niet herkiesbaar. Er wordt geen opvolger gekozen. Het bestuur wordt teruggebracht tot zeven leden. Henk van der Rijst is nu vicevoorzitter. Wel is er de mogelijkheid dat een lid dat zich aanmeldt voor het bestuur zonder portefeuille op proef meedraait. </w:t>
      </w:r>
    </w:p>
    <w:p w:rsidR="001936B1" w:rsidRDefault="001936B1" w:rsidP="001936B1">
      <w:pPr>
        <w:pStyle w:val="Lijstalinea"/>
      </w:pPr>
    </w:p>
    <w:p w:rsidR="001936B1" w:rsidRDefault="001936B1" w:rsidP="001936B1">
      <w:pPr>
        <w:pStyle w:val="Lijstalinea"/>
      </w:pPr>
      <w:r>
        <w:t>Vervolgens wordt van Hans Brader afscheid genomen na een bestuursperiode van twaalf jaren. Brader’s verdienste voor de VVG-PGB is groot. Niet alleen door zijn bestuurlijke ervaring, maar vooral door de diplomatieke wijze waarop hij orde weet te scheppen in moeilijke vraagstukken. De voorzitter maakt dat duidelijk met: “Jij verwoordde dat zo dat niemand kwaad kon worden. Zelfs niet als iemand op zijn nummer werd gezet.”</w:t>
      </w:r>
    </w:p>
    <w:p w:rsidR="001936B1" w:rsidRDefault="001936B1" w:rsidP="001936B1">
      <w:pPr>
        <w:pStyle w:val="Lijstalinea"/>
      </w:pPr>
    </w:p>
    <w:p w:rsidR="001936B1" w:rsidRDefault="001936B1" w:rsidP="001936B1">
      <w:pPr>
        <w:pStyle w:val="Lijstalinea"/>
        <w:numPr>
          <w:ilvl w:val="0"/>
          <w:numId w:val="1"/>
        </w:numPr>
      </w:pPr>
      <w:r>
        <w:t>Freek Busweiler wordt door de voorzitter voorgesteld als beoogd bestuurslid PGB namens de gepensioneerden en voorgedragen door de VVG.</w:t>
      </w:r>
    </w:p>
    <w:p w:rsidR="001936B1" w:rsidRDefault="001936B1" w:rsidP="001936B1"/>
    <w:p w:rsidR="001936B1" w:rsidRDefault="001936B1" w:rsidP="001936B1">
      <w:pPr>
        <w:pStyle w:val="Lijstalinea"/>
        <w:numPr>
          <w:ilvl w:val="0"/>
          <w:numId w:val="1"/>
        </w:numPr>
      </w:pPr>
      <w:r>
        <w:t xml:space="preserve"> Tijdens de rondvraag merkt Jan Rabelink op dat de organisatie goed is verwoord in het rapport Organisatie, taken en activiteiten. Hij wijst tevens op het derde lustrum in 2021 met de woorden “elk lustrum moet je koesteren.”</w:t>
      </w:r>
    </w:p>
    <w:p w:rsidR="001936B1" w:rsidRDefault="001936B1" w:rsidP="001936B1">
      <w:pPr>
        <w:ind w:left="720"/>
      </w:pPr>
      <w:r>
        <w:t>Een ander lid vraagt of het niet mogelijk is dat er met inachtneming van de geheimhouding een betere communicatie komt vanuit het Verantwoordingsorgaan naar de achterban.</w:t>
      </w:r>
    </w:p>
    <w:p w:rsidR="001936B1" w:rsidRDefault="001936B1" w:rsidP="001936B1">
      <w:pPr>
        <w:pStyle w:val="Lijstalinea"/>
        <w:numPr>
          <w:ilvl w:val="0"/>
          <w:numId w:val="1"/>
        </w:numPr>
      </w:pPr>
      <w:r>
        <w:t>Na de pauze geeft PGB-bestuurder Rob Heerkens een geslaagde presentatie over de wijze waarop het pensioenfonds 25 miljard zo goed en verantwoord mogelijk beheert.</w:t>
      </w:r>
    </w:p>
    <w:p w:rsidR="001936B1" w:rsidRDefault="001936B1" w:rsidP="001936B1">
      <w:pPr>
        <w:pStyle w:val="Lijstalinea"/>
      </w:pPr>
    </w:p>
    <w:p w:rsidR="001936B1" w:rsidRDefault="001936B1" w:rsidP="001936B1">
      <w:pPr>
        <w:pStyle w:val="Lijstalinea"/>
        <w:numPr>
          <w:ilvl w:val="0"/>
          <w:numId w:val="1"/>
        </w:numPr>
      </w:pPr>
      <w:r>
        <w:t>Mark van de Veerdonk zorgt voor een ludieke afsluiting zodat iedereen met een goed gevoel aan de nazit begint.</w:t>
      </w:r>
    </w:p>
    <w:p w:rsidR="001936B1" w:rsidRDefault="001936B1" w:rsidP="001936B1">
      <w:pPr>
        <w:pStyle w:val="Lijstalinea"/>
      </w:pPr>
    </w:p>
    <w:p w:rsidR="003D7CDB" w:rsidRDefault="003D7CDB"/>
    <w:sectPr w:rsidR="003D7C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E1798A"/>
    <w:multiLevelType w:val="hybridMultilevel"/>
    <w:tmpl w:val="8780C26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6B1"/>
    <w:rsid w:val="001936B1"/>
    <w:rsid w:val="002A5C4F"/>
    <w:rsid w:val="003D7C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2EA98E-35AB-4D5A-B8FD-8276C4FF7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936B1"/>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936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3189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Geer Meershoek</dc:creator>
  <cp:keywords/>
  <dc:description/>
  <cp:lastModifiedBy>Tonnie Klein Hemmink</cp:lastModifiedBy>
  <cp:revision>2</cp:revision>
  <dcterms:created xsi:type="dcterms:W3CDTF">2020-02-27T13:16:00Z</dcterms:created>
  <dcterms:modified xsi:type="dcterms:W3CDTF">2020-02-27T13:16:00Z</dcterms:modified>
</cp:coreProperties>
</file>